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4140E" w:rsidR="00B92B86" w:rsidP="0049749B" w:rsidRDefault="00B92B86" w14:paraId="ec38eb2" w14:textId="ec38eb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14140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14140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14140E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14140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14140E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14140E" w:rsidR="0014140E" w:rsidTr="001D0E8B">
        <w:trPr>
          <w:jc w:val="right"/>
        </w:trPr>
        <w:tc>
          <w:tcPr>
            <w:tcW w:w="4320" w:type="dxa"/>
          </w:tcPr>
          <w:p w:rsidRPr="0014140E" w:rsidR="00340399" w:rsidP="00374BB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14140E">
              <w:rPr>
                <w:rFonts w:ascii="Arial" w:hAnsi="Arial" w:cs="Arial"/>
              </w:rPr>
              <w:t>Poslovni b</w:t>
            </w:r>
            <w:r w:rsidRPr="0014140E" w:rsidR="0092437B">
              <w:rPr>
                <w:rFonts w:ascii="Arial" w:hAnsi="Arial" w:cs="Arial"/>
              </w:rPr>
              <w:t xml:space="preserve">roj: </w:t>
            </w:r>
            <w:r w:rsidRPr="0014140E" w:rsidR="00F65D4C">
              <w:rPr>
                <w:rFonts w:ascii="Arial" w:hAnsi="Arial" w:cs="Arial"/>
              </w:rPr>
              <w:t>St</w:t>
            </w:r>
            <w:r w:rsidRPr="0014140E" w:rsidR="0092437B">
              <w:rPr>
                <w:rFonts w:ascii="Arial" w:hAnsi="Arial" w:cs="Arial"/>
              </w:rPr>
              <w:t>-</w:t>
            </w:r>
            <w:r w:rsidRPr="0014140E" w:rsidR="009D6242">
              <w:rPr>
                <w:rFonts w:ascii="Arial" w:hAnsi="Arial" w:cs="Arial"/>
              </w:rPr>
              <w:t>154</w:t>
            </w:r>
            <w:r w:rsidRPr="0014140E" w:rsidR="00340399">
              <w:rPr>
                <w:rFonts w:ascii="Arial" w:hAnsi="Arial" w:cs="Arial"/>
              </w:rPr>
              <w:t>/</w:t>
            </w:r>
            <w:r w:rsidRPr="0014140E" w:rsidR="00937C8E">
              <w:rPr>
                <w:rFonts w:ascii="Arial" w:hAnsi="Arial" w:cs="Arial"/>
              </w:rPr>
              <w:t>202</w:t>
            </w:r>
            <w:r w:rsidRPr="0014140E" w:rsidR="004C2CAA">
              <w:rPr>
                <w:rFonts w:ascii="Arial" w:hAnsi="Arial" w:cs="Arial"/>
              </w:rPr>
              <w:t>4</w:t>
            </w:r>
            <w:r w:rsidRPr="0014140E" w:rsidR="00340399">
              <w:rPr>
                <w:rFonts w:ascii="Arial" w:hAnsi="Arial" w:cs="Arial"/>
              </w:rPr>
              <w:t>-</w:t>
            </w:r>
            <w:r w:rsidRPr="0014140E" w:rsidR="00497DCB">
              <w:rPr>
                <w:rFonts w:ascii="Arial" w:hAnsi="Arial" w:cs="Arial"/>
              </w:rPr>
              <w:t>9</w:t>
            </w:r>
          </w:p>
        </w:tc>
      </w:tr>
    </w:tbl>
    <w:p w:rsidRPr="0014140E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4140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4140E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14140E" w:rsidR="009D6242" w:rsidP="00F65D4C" w:rsidRDefault="009D6242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DREVNE MEDICINSKE TEHNIKE </w:t>
      </w:r>
      <w:proofErr w:type="spellStart"/>
      <w:r w:rsidRPr="0014140E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14140E">
        <w:rPr>
          <w:rFonts w:ascii="Arial" w:hAnsi="Arial" w:eastAsia="Times New Roman" w:cs="Arial"/>
          <w:sz w:val="24"/>
          <w:szCs w:val="24"/>
          <w:lang w:eastAsia="hr-HR"/>
        </w:rPr>
        <w:t>., Varaždin, Ulica A. Augustinčića 43, OIB:48563152097</w:t>
      </w: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14140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14140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14140E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14140E" w:rsidR="00E2482F" w:rsidP="00E2482F" w:rsidRDefault="000820A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>Viši sudski savjetnik</w:t>
      </w:r>
      <w:r w:rsidRPr="0014140E" w:rsidR="00E2482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>Matija Kontrec</w:t>
      </w:r>
      <w:r w:rsidRPr="0014140E" w:rsidR="00E2482F">
        <w:rPr>
          <w:rFonts w:ascii="Arial" w:hAnsi="Arial" w:eastAsia="Times New Roman" w:cs="Arial"/>
          <w:sz w:val="24"/>
          <w:szCs w:val="24"/>
          <w:lang w:eastAsia="hr-HR"/>
        </w:rPr>
        <w:t xml:space="preserve">  </w:t>
      </w:r>
    </w:p>
    <w:p w:rsidRPr="0014140E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14140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 w:rsidR="00497DCB">
        <w:rPr>
          <w:rFonts w:ascii="Arial" w:hAnsi="Arial" w:eastAsia="Times New Roman" w:cs="Arial"/>
          <w:sz w:val="24"/>
          <w:szCs w:val="24"/>
          <w:lang w:eastAsia="hr-HR"/>
        </w:rPr>
        <w:t>Rasprava se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otvara u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14140E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14140E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4140E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14140E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nitko</w:t>
      </w:r>
      <w:r w:rsidRPr="0014140E" w:rsidR="00AE1A74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dostava poziva uredna</w:t>
      </w:r>
    </w:p>
    <w:p w:rsidRPr="0014140E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14140E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14140E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14140E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14140E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14140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14140E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14140E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14140E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14140E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  <w:bookmarkStart w:name="_GoBack" w:id="0"/>
      <w:bookmarkEnd w:id="0"/>
    </w:p>
    <w:p w:rsidRPr="0014140E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 w:rsidR="0014140E">
        <w:rPr>
          <w:rFonts w:ascii="Arial" w:hAnsi="Arial" w:eastAsia="Times New Roman" w:cs="Arial"/>
          <w:sz w:val="24"/>
          <w:szCs w:val="24"/>
          <w:lang w:eastAsia="hr-HR"/>
        </w:rPr>
        <w:t>Viši sudski savjetnik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objavljuje da je predmet današnjeg ročišta rasprava radi </w:t>
      </w:r>
      <w:r w:rsidRPr="0014140E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14140E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14140E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 xml:space="preserve">DREVNE MEDICINSKE TEHNIKE </w:t>
      </w:r>
      <w:proofErr w:type="spellStart"/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j.d.o.o</w:t>
      </w:r>
      <w:proofErr w:type="spellEnd"/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., Varaždin, Ulica A. Augustinčića 43, OIB:48563152097</w:t>
      </w:r>
      <w:r w:rsidRPr="0014140E">
        <w:rPr>
          <w:rFonts w:ascii="Arial" w:hAnsi="Arial" w:cs="Arial"/>
          <w:sz w:val="24"/>
          <w:szCs w:val="24"/>
        </w:rPr>
        <w:t>.</w:t>
      </w: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14140E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14140E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4140E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14140E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14140E" w:rsidR="00497DCB">
        <w:rPr>
          <w:rFonts w:ascii="Arial" w:hAnsi="Arial" w:eastAsia="Times New Roman" w:cs="Arial"/>
          <w:sz w:val="24"/>
          <w:szCs w:val="24"/>
          <w:lang w:eastAsia="hr-HR"/>
        </w:rPr>
        <w:t>2.045,71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14140E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14140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 spis zaprimljen podnesak PU Varaždinske iz kojeg proizlazi da dužnik u vlasništvu nema vozila.</w:t>
      </w:r>
    </w:p>
    <w:p w:rsidRPr="0014140E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14140E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14140E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4140E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14140E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14140E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14140E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14140E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14140E" w:rsidR="009D6242">
        <w:rPr>
          <w:rFonts w:ascii="Arial" w:hAnsi="Arial" w:eastAsia="Times New Roman" w:cs="Arial"/>
          <w:sz w:val="24"/>
          <w:szCs w:val="24"/>
          <w:lang w:eastAsia="hr-HR"/>
        </w:rPr>
        <w:t>12:</w:t>
      </w:r>
      <w:r w:rsidRPr="0014140E" w:rsidR="0014140E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14140E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14140E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14140E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4140E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14140E" w:rsidR="0014140E" w:rsidTr="003F248B">
        <w:tc>
          <w:tcPr>
            <w:tcW w:w="3095" w:type="dxa"/>
            <w:shd w:val="clear" w:color="auto" w:fill="auto"/>
          </w:tcPr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14140E" w:rsidR="006D5479" w:rsidP="006D5479" w:rsidRDefault="00374BB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4140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Viši sudski savjetnik</w:t>
            </w:r>
            <w:r w:rsidRPr="0014140E" w:rsidR="006D5479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: </w:t>
            </w: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4140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14140E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14140E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14140E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14140E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4140E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14140E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969E5" w:rsidP="00501147" w:rsidRDefault="008969E5">
      <w:pPr>
        <w:spacing w:after="0" w:line="240" w:lineRule="auto"/>
      </w:pPr>
      <w:r>
        <w:separator/>
      </w:r>
    </w:p>
  </w:endnote>
  <w:endnote w:type="continuationSeparator" w:id="0">
    <w:p w:rsidR="008969E5" w:rsidP="00501147" w:rsidRDefault="00896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969E5" w:rsidP="00501147" w:rsidRDefault="008969E5">
      <w:pPr>
        <w:spacing w:after="0" w:line="240" w:lineRule="auto"/>
      </w:pPr>
      <w:r>
        <w:separator/>
      </w:r>
    </w:p>
  </w:footnote>
  <w:footnote w:type="continuationSeparator" w:id="0">
    <w:p w:rsidR="008969E5" w:rsidP="00501147" w:rsidRDefault="008969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4140E">
      <w:rPr>
        <w:rFonts w:ascii="Arial" w:hAnsi="Arial" w:cs="Arial"/>
        <w:noProof/>
        <w:sz w:val="24"/>
        <w:szCs w:val="24"/>
      </w:rPr>
      <w:t>Poslovni broj: St-154/2024-9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4140E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0A1"/>
    <w:rsid w:val="00082860"/>
    <w:rsid w:val="0008663B"/>
    <w:rsid w:val="00086802"/>
    <w:rsid w:val="00087C43"/>
    <w:rsid w:val="000B6F54"/>
    <w:rsid w:val="000C07B1"/>
    <w:rsid w:val="00117901"/>
    <w:rsid w:val="00126B4E"/>
    <w:rsid w:val="0014140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74BB3"/>
    <w:rsid w:val="00385BF0"/>
    <w:rsid w:val="00394A8C"/>
    <w:rsid w:val="00397AE7"/>
    <w:rsid w:val="003A4477"/>
    <w:rsid w:val="003A6644"/>
    <w:rsid w:val="003C26F5"/>
    <w:rsid w:val="003E33EA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97DCB"/>
    <w:rsid w:val="004A0BD1"/>
    <w:rsid w:val="004B303F"/>
    <w:rsid w:val="004C2CAA"/>
    <w:rsid w:val="004D643F"/>
    <w:rsid w:val="004E1C60"/>
    <w:rsid w:val="004F4DBD"/>
    <w:rsid w:val="00501147"/>
    <w:rsid w:val="00521DEA"/>
    <w:rsid w:val="0055446B"/>
    <w:rsid w:val="00574695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A1207"/>
    <w:rsid w:val="006D4300"/>
    <w:rsid w:val="006D5479"/>
    <w:rsid w:val="006F4B52"/>
    <w:rsid w:val="00701D1D"/>
    <w:rsid w:val="00702B49"/>
    <w:rsid w:val="007231CA"/>
    <w:rsid w:val="00732BCA"/>
    <w:rsid w:val="00732DC9"/>
    <w:rsid w:val="00737642"/>
    <w:rsid w:val="00741600"/>
    <w:rsid w:val="00757A30"/>
    <w:rsid w:val="007802E2"/>
    <w:rsid w:val="0078776D"/>
    <w:rsid w:val="007947AC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969E5"/>
    <w:rsid w:val="008A365E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D6242"/>
    <w:rsid w:val="00A02D48"/>
    <w:rsid w:val="00A21F28"/>
    <w:rsid w:val="00A31425"/>
    <w:rsid w:val="00A31587"/>
    <w:rsid w:val="00A3382D"/>
    <w:rsid w:val="00A46425"/>
    <w:rsid w:val="00A52BE7"/>
    <w:rsid w:val="00A65E60"/>
    <w:rsid w:val="00A729A1"/>
    <w:rsid w:val="00AA1295"/>
    <w:rsid w:val="00AE1A74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04B65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545F1"/>
    <w:rsid w:val="00E73CED"/>
    <w:rsid w:val="00E7673F"/>
    <w:rsid w:val="00E8188D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DC7D466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78479DC-D7BA-4220-89C2-C00C436A799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304</properties:Words>
  <properties:Characters>1734</properties:Characters>
  <properties:Lines>14</properties:Lines>
  <properties:Paragraphs>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2024-05-13T07:31:00Z</dcterms:created>
  <dc:creator>Mirjana Mlinarić</dc:creator>
  <cp:lastModifiedBy>Nevenka Vuković</cp:lastModifiedBy>
  <cp:lastPrinted>2024-06-06T10:01:00Z</cp:lastPrinted>
  <dcterms:modified xmlns:xsi="http://www.w3.org/2001/XMLSchema-instance" xsi:type="dcterms:W3CDTF">2024-06-06T10:04:00Z</dcterms:modified>
  <cp:revision>7</cp:revision>
  <dc:title/>
</cp:coreProperties>
</file>